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691" w:rsidRPr="00026E93" w:rsidRDefault="00850691" w:rsidP="0085069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50691" w:rsidRPr="00026E93" w:rsidRDefault="00850691" w:rsidP="008506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UCHWAŁA NR 639</w:t>
      </w:r>
      <w:r w:rsidRPr="00026E9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19</w:t>
      </w:r>
    </w:p>
    <w:p w:rsidR="00850691" w:rsidRPr="00026E93" w:rsidRDefault="00850691" w:rsidP="008506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26E9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ZARZĄDU WOJEWÓDZTWA ŚWIĘTOKRZYSKIEGO</w:t>
      </w:r>
    </w:p>
    <w:p w:rsidR="00850691" w:rsidRPr="00026E93" w:rsidRDefault="00850691" w:rsidP="008506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 DNIA 29 MAJA 2019</w:t>
      </w:r>
      <w:r w:rsidRPr="00026E9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R.</w:t>
      </w:r>
    </w:p>
    <w:p w:rsidR="00850691" w:rsidRPr="00026E93" w:rsidRDefault="00850691" w:rsidP="008506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0691" w:rsidRPr="00026E93" w:rsidRDefault="00850691" w:rsidP="008506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0691" w:rsidRPr="00026E93" w:rsidRDefault="00850691" w:rsidP="008506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26E9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SPRAWIE</w:t>
      </w:r>
    </w:p>
    <w:p w:rsidR="00850691" w:rsidRPr="00026E93" w:rsidRDefault="00850691" w:rsidP="008506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026E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przyznania stypendiów sportowych zawodniczkom i zawodnikom w kategoriach młodzieżowych reprezentującym Województwo Świętokrzyskie i osiągającym wysokie wyniki sportowe</w:t>
      </w:r>
    </w:p>
    <w:p w:rsidR="00850691" w:rsidRPr="00026E93" w:rsidRDefault="00850691" w:rsidP="008506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0691" w:rsidRPr="00026E93" w:rsidRDefault="00850691" w:rsidP="00850691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026E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NA PODSTAWIE:</w:t>
      </w:r>
    </w:p>
    <w:p w:rsidR="00850691" w:rsidRPr="00026E93" w:rsidRDefault="00850691" w:rsidP="008506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E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31 ust. 1 i 3 ustawy z dnia 25 czerwca 2010 r. o sporcie </w:t>
      </w:r>
      <w:r w:rsidRPr="007B1B04">
        <w:rPr>
          <w:rFonts w:ascii="Times New Roman" w:hAnsi="Times New Roman" w:cs="Times New Roman"/>
          <w:sz w:val="24"/>
          <w:szCs w:val="24"/>
        </w:rPr>
        <w:t xml:space="preserve">(Dz. U. z </w:t>
      </w:r>
      <w:r>
        <w:rPr>
          <w:rFonts w:ascii="Times New Roman" w:hAnsi="Times New Roman" w:cs="Times New Roman"/>
          <w:sz w:val="24"/>
          <w:szCs w:val="24"/>
        </w:rPr>
        <w:t xml:space="preserve">2018 r. poz. 1263, </w:t>
      </w:r>
      <w:r>
        <w:rPr>
          <w:rFonts w:ascii="Times New Roman" w:hAnsi="Times New Roman" w:cs="Times New Roman"/>
          <w:sz w:val="24"/>
          <w:szCs w:val="24"/>
        </w:rPr>
        <w:br/>
        <w:t xml:space="preserve">z </w:t>
      </w:r>
      <w:proofErr w:type="spellStart"/>
      <w:r>
        <w:rPr>
          <w:rFonts w:ascii="Times New Roman" w:hAnsi="Times New Roman" w:cs="Times New Roman"/>
          <w:sz w:val="24"/>
          <w:szCs w:val="24"/>
        </w:rPr>
        <w:t>późn</w:t>
      </w:r>
      <w:proofErr w:type="spellEnd"/>
      <w:r>
        <w:rPr>
          <w:rFonts w:ascii="Times New Roman" w:hAnsi="Times New Roman" w:cs="Times New Roman"/>
          <w:sz w:val="24"/>
          <w:szCs w:val="24"/>
        </w:rPr>
        <w:t>. zm.),</w:t>
      </w:r>
      <w:r w:rsidRPr="00026E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art. 14 ust. 1 pkt 11 i art. 41 ust. 1 ustawy z dnia 5 czerwca 1998 r.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026E93">
        <w:rPr>
          <w:rFonts w:ascii="Times New Roman" w:eastAsia="Times New Roman" w:hAnsi="Times New Roman" w:cs="Times New Roman"/>
          <w:sz w:val="24"/>
          <w:szCs w:val="24"/>
          <w:lang w:eastAsia="pl-PL"/>
        </w:rPr>
        <w:t>o samorządzie województwa (</w:t>
      </w:r>
      <w:r>
        <w:rPr>
          <w:rFonts w:ascii="Times New Roman" w:hAnsi="Times New Roman" w:cs="Times New Roman"/>
          <w:sz w:val="24"/>
          <w:szCs w:val="24"/>
        </w:rPr>
        <w:t>Dz. U. z 2019</w:t>
      </w:r>
      <w:r w:rsidRPr="00FB3CE8">
        <w:rPr>
          <w:rFonts w:ascii="Times New Roman" w:hAnsi="Times New Roman" w:cs="Times New Roman"/>
          <w:sz w:val="24"/>
          <w:szCs w:val="24"/>
        </w:rPr>
        <w:t xml:space="preserve"> r. poz. </w:t>
      </w:r>
      <w:r>
        <w:rPr>
          <w:rFonts w:ascii="Times New Roman" w:hAnsi="Times New Roman" w:cs="Times New Roman"/>
          <w:sz w:val="24"/>
          <w:szCs w:val="24"/>
        </w:rPr>
        <w:t>512</w:t>
      </w:r>
      <w:r w:rsidRPr="00026E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oraz § 6 ust. 4 „Zasad </w:t>
      </w:r>
      <w:r w:rsidRPr="00026E9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 trybu przyznawania oraz pozbawiania stypendiów sportowych oraz nagród za szczególne osiągnięcia sportowe reprezentantom Województwa Świętokrzyskiego”, stanowiących załącznik nr 1 do uchwały Nr XXXI/451/17 Sejmiku Województwa Świętokrzyskiego z dnia 13 marca 2017 r. (Dz. Urz. Województwa Świętokrzyskiego poz. 980) </w:t>
      </w:r>
      <w:r w:rsidRPr="00026E9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uchwala się, co następuje:</w:t>
      </w:r>
    </w:p>
    <w:p w:rsidR="00850691" w:rsidRPr="00026E93" w:rsidRDefault="00850691" w:rsidP="008506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0691" w:rsidRPr="00026E93" w:rsidRDefault="00850691" w:rsidP="00850691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26E9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1</w:t>
      </w:r>
    </w:p>
    <w:p w:rsidR="00850691" w:rsidRPr="00026E93" w:rsidRDefault="00850691" w:rsidP="0085069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26E9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Przyznaje się świadczenia stypendialne na okres od czerwca do grudnia 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9</w:t>
      </w:r>
      <w:r w:rsidRPr="00026E9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r. zawodniczkom i zawodnikom w kategoriach młodzieżowych reprezentującym Województwo Świętokrzyskie i osiągającym wysokie wyniki sportowe.</w:t>
      </w:r>
    </w:p>
    <w:p w:rsidR="00850691" w:rsidRPr="00026E93" w:rsidRDefault="00850691" w:rsidP="0085069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26E9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Wykaz zawodniczek i zawodników, o których mowa w ust. 1, wraz z wysokością przyznanych kwot stanowi załącznik do uchwały.</w:t>
      </w:r>
    </w:p>
    <w:p w:rsidR="00850691" w:rsidRPr="00026E93" w:rsidRDefault="00850691" w:rsidP="008506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0691" w:rsidRPr="00026E93" w:rsidRDefault="00850691" w:rsidP="00850691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26E9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2</w:t>
      </w:r>
    </w:p>
    <w:p w:rsidR="00850691" w:rsidRPr="00026E93" w:rsidRDefault="00850691" w:rsidP="00850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26E9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Wykonanie uchwały powierza się Dyrektorom: Departamentu Edukacji, Sportu i Turystyki oraz Departamentu Budżetu i Finansów Urzędu Marszałkowskiego Województwa Świętokrzyskiego w Kielcach.</w:t>
      </w:r>
    </w:p>
    <w:p w:rsidR="00850691" w:rsidRPr="00026E93" w:rsidRDefault="00850691" w:rsidP="00850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0691" w:rsidRPr="00026E93" w:rsidRDefault="00850691" w:rsidP="00850691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26E9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3</w:t>
      </w:r>
    </w:p>
    <w:p w:rsidR="00850691" w:rsidRPr="00026E93" w:rsidRDefault="00850691" w:rsidP="008506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E93">
        <w:rPr>
          <w:rFonts w:ascii="Times New Roman" w:eastAsia="Times New Roman" w:hAnsi="Times New Roman" w:cs="Times New Roman"/>
          <w:sz w:val="24"/>
          <w:szCs w:val="24"/>
          <w:lang w:eastAsia="pl-PL"/>
        </w:rPr>
        <w:t>Uchwała wchodzi w życie z dniem podjęcia.</w:t>
      </w:r>
    </w:p>
    <w:p w:rsidR="00850691" w:rsidRPr="00026E93" w:rsidRDefault="00850691" w:rsidP="008506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0691" w:rsidRPr="00026E93" w:rsidRDefault="00850691" w:rsidP="008506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0691" w:rsidRPr="00026E93" w:rsidRDefault="00850691" w:rsidP="008506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</w:p>
    <w:p w:rsidR="00850691" w:rsidRPr="00026E93" w:rsidRDefault="00850691" w:rsidP="008506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0691" w:rsidRPr="00026E93" w:rsidRDefault="00850691" w:rsidP="00850691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26E9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MARSZAŁEK </w:t>
      </w:r>
    </w:p>
    <w:p w:rsidR="00850691" w:rsidRPr="00026E93" w:rsidRDefault="00850691" w:rsidP="00850691">
      <w:pPr>
        <w:spacing w:after="0" w:line="240" w:lineRule="auto"/>
        <w:ind w:left="453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26E9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WOJEWÓDZTWA ŚWIĘTOKRZYSKIEGO</w:t>
      </w:r>
    </w:p>
    <w:p w:rsidR="00850691" w:rsidRPr="00026E93" w:rsidRDefault="00850691" w:rsidP="00850691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850691" w:rsidRPr="00026E93" w:rsidRDefault="00850691" w:rsidP="00850691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850691" w:rsidRPr="00026E93" w:rsidRDefault="00850691" w:rsidP="00850691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ANDRZEJ BĘTKOWSKI</w:t>
      </w:r>
    </w:p>
    <w:p w:rsidR="00850691" w:rsidRPr="00F621F6" w:rsidRDefault="00850691" w:rsidP="008506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1CC3" w:rsidRDefault="000E1CC3"/>
    <w:sectPr w:rsidR="000E1CC3" w:rsidSect="00AD5192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AE214A"/>
    <w:multiLevelType w:val="hybridMultilevel"/>
    <w:tmpl w:val="7B6E9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2A7"/>
    <w:rsid w:val="000E1CC3"/>
    <w:rsid w:val="003B52A7"/>
    <w:rsid w:val="00850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06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06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1303</Characters>
  <Application>Microsoft Office Word</Application>
  <DocSecurity>0</DocSecurity>
  <Lines>10</Lines>
  <Paragraphs>3</Paragraphs>
  <ScaleCrop>false</ScaleCrop>
  <Company>Hewlett-Packard Company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Bracik, Joanna</dc:creator>
  <cp:keywords/>
  <dc:description/>
  <cp:lastModifiedBy>Bracik, Joanna</cp:lastModifiedBy>
  <cp:revision>2</cp:revision>
  <dcterms:created xsi:type="dcterms:W3CDTF">2019-05-29T12:38:00Z</dcterms:created>
  <dcterms:modified xsi:type="dcterms:W3CDTF">2019-05-29T12:40:00Z</dcterms:modified>
</cp:coreProperties>
</file>